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20" w:rsidRDefault="00436B20" w:rsidP="00C75545">
      <w:pPr>
        <w:autoSpaceDE w:val="0"/>
        <w:autoSpaceDN w:val="0"/>
        <w:adjustRightInd w:val="0"/>
        <w:spacing w:after="0" w:line="360" w:lineRule="auto"/>
        <w:jc w:val="both"/>
        <w:rPr>
          <w:rFonts w:cs="TimesNewRomanPS-BoldMT"/>
          <w:b/>
          <w:bCs/>
          <w:sz w:val="25"/>
          <w:szCs w:val="25"/>
        </w:rPr>
      </w:pPr>
      <w:bookmarkStart w:id="0" w:name="_GoBack"/>
      <w:bookmarkEnd w:id="0"/>
      <w:r>
        <w:rPr>
          <w:rFonts w:cs="TimesNewRomanPS-BoldMT"/>
          <w:b/>
          <w:bCs/>
          <w:sz w:val="25"/>
          <w:szCs w:val="25"/>
        </w:rPr>
        <w:t>КРИП-2     Английский язык в професси</w:t>
      </w:r>
      <w:r w:rsidR="008C10DB">
        <w:rPr>
          <w:rFonts w:cs="TimesNewRomanPS-BoldMT"/>
          <w:b/>
          <w:bCs/>
          <w:sz w:val="25"/>
          <w:szCs w:val="25"/>
        </w:rPr>
        <w:t xml:space="preserve">ональной деятельности. </w:t>
      </w:r>
      <w:r>
        <w:rPr>
          <w:rFonts w:cs="TimesNewRomanPS-BoldMT"/>
          <w:b/>
          <w:bCs/>
          <w:sz w:val="25"/>
          <w:szCs w:val="25"/>
        </w:rPr>
        <w:t>8 ноября</w:t>
      </w:r>
    </w:p>
    <w:p w:rsidR="00E52175" w:rsidRDefault="00436B20" w:rsidP="00E52175">
      <w:pPr>
        <w:tabs>
          <w:tab w:val="left" w:pos="6315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-BoldMT"/>
          <w:b/>
          <w:bCs/>
          <w:sz w:val="25"/>
          <w:szCs w:val="25"/>
        </w:rPr>
      </w:pPr>
      <w:r>
        <w:rPr>
          <w:rFonts w:cs="TimesNewRomanPS-BoldMT"/>
          <w:b/>
          <w:bCs/>
          <w:sz w:val="25"/>
          <w:szCs w:val="25"/>
        </w:rPr>
        <w:t>Темы</w:t>
      </w:r>
      <w:r w:rsidR="00E52175">
        <w:rPr>
          <w:rFonts w:cs="TimesNewRomanPS-BoldMT"/>
          <w:b/>
          <w:bCs/>
          <w:sz w:val="25"/>
          <w:szCs w:val="25"/>
        </w:rPr>
        <w:t>: Электрическая цепь.</w:t>
      </w:r>
    </w:p>
    <w:p w:rsidR="008C10DB" w:rsidRDefault="00E52175" w:rsidP="008C10DB">
      <w:pPr>
        <w:pStyle w:val="a4"/>
        <w:numPr>
          <w:ilvl w:val="0"/>
          <w:numId w:val="1"/>
        </w:numPr>
        <w:tabs>
          <w:tab w:val="left" w:pos="6315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-BoldMT"/>
          <w:b/>
          <w:bCs/>
          <w:sz w:val="25"/>
          <w:szCs w:val="25"/>
        </w:rPr>
      </w:pPr>
      <w:r>
        <w:rPr>
          <w:rFonts w:cs="TimesNewRomanPS-BoldMT"/>
          <w:b/>
          <w:bCs/>
          <w:sz w:val="25"/>
          <w:szCs w:val="25"/>
        </w:rPr>
        <w:t xml:space="preserve">Посмотрите видео </w:t>
      </w:r>
      <w:hyperlink r:id="rId5" w:history="1">
        <w:r w:rsidRPr="00750C5F">
          <w:rPr>
            <w:rStyle w:val="a3"/>
            <w:rFonts w:cs="TimesNewRomanPS-BoldMT"/>
            <w:b/>
            <w:bCs/>
            <w:sz w:val="25"/>
            <w:szCs w:val="25"/>
          </w:rPr>
          <w:t>https://www.youtube.com/watch?v=BattAqQEM4A</w:t>
        </w:r>
      </w:hyperlink>
      <w:r>
        <w:rPr>
          <w:rFonts w:cs="TimesNewRomanPS-BoldMT"/>
          <w:b/>
          <w:bCs/>
          <w:sz w:val="25"/>
          <w:szCs w:val="25"/>
        </w:rPr>
        <w:t xml:space="preserve"> </w:t>
      </w:r>
    </w:p>
    <w:p w:rsidR="008A0204" w:rsidRDefault="008C10DB" w:rsidP="008C10DB">
      <w:pPr>
        <w:pStyle w:val="a4"/>
        <w:numPr>
          <w:ilvl w:val="0"/>
          <w:numId w:val="1"/>
        </w:numPr>
        <w:tabs>
          <w:tab w:val="left" w:pos="6315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-BoldMT"/>
          <w:b/>
          <w:bCs/>
          <w:sz w:val="25"/>
          <w:szCs w:val="25"/>
        </w:rPr>
      </w:pPr>
      <w:r w:rsidRPr="008C10DB">
        <w:rPr>
          <w:rFonts w:cs="TimesNewRomanPS-BoldMT"/>
          <w:b/>
          <w:bCs/>
          <w:sz w:val="25"/>
          <w:szCs w:val="25"/>
        </w:rPr>
        <w:t xml:space="preserve">Прочитайте </w:t>
      </w:r>
      <w:r w:rsidR="008A0204">
        <w:rPr>
          <w:rFonts w:cs="TimesNewRomanPS-BoldMT"/>
          <w:b/>
          <w:bCs/>
          <w:sz w:val="25"/>
          <w:szCs w:val="25"/>
        </w:rPr>
        <w:t>слова к тексту</w:t>
      </w:r>
    </w:p>
    <w:p w:rsidR="008C10DB" w:rsidRDefault="008A0204" w:rsidP="008C10DB">
      <w:pPr>
        <w:pStyle w:val="a4"/>
        <w:numPr>
          <w:ilvl w:val="0"/>
          <w:numId w:val="1"/>
        </w:numPr>
        <w:tabs>
          <w:tab w:val="left" w:pos="6315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-BoldMT"/>
          <w:b/>
          <w:bCs/>
          <w:sz w:val="25"/>
          <w:szCs w:val="25"/>
        </w:rPr>
      </w:pPr>
      <w:r>
        <w:rPr>
          <w:rFonts w:cs="TimesNewRomanPS-BoldMT"/>
          <w:b/>
          <w:bCs/>
          <w:sz w:val="25"/>
          <w:szCs w:val="25"/>
        </w:rPr>
        <w:t>Прочитайте текст</w:t>
      </w:r>
    </w:p>
    <w:p w:rsidR="008C10DB" w:rsidRPr="008C10DB" w:rsidRDefault="008C10DB" w:rsidP="008C10DB">
      <w:pPr>
        <w:pStyle w:val="a4"/>
        <w:numPr>
          <w:ilvl w:val="0"/>
          <w:numId w:val="1"/>
        </w:numPr>
        <w:tabs>
          <w:tab w:val="left" w:pos="6315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-BoldMT"/>
          <w:b/>
          <w:bCs/>
          <w:sz w:val="25"/>
          <w:szCs w:val="25"/>
        </w:rPr>
      </w:pPr>
      <w:r w:rsidRPr="008C10DB">
        <w:rPr>
          <w:rFonts w:cs="TimesNewRomanPS-BoldMT"/>
          <w:b/>
          <w:bCs/>
          <w:color w:val="FF0000"/>
          <w:sz w:val="25"/>
          <w:szCs w:val="25"/>
        </w:rPr>
        <w:t xml:space="preserve">Письменно </w:t>
      </w:r>
      <w:r w:rsidRPr="008C10DB">
        <w:rPr>
          <w:rFonts w:cs="TimesNewRomanPS-BoldMT"/>
          <w:b/>
          <w:bCs/>
          <w:sz w:val="25"/>
          <w:szCs w:val="25"/>
        </w:rPr>
        <w:t>выполните упражнение после текста (</w:t>
      </w:r>
      <w:proofErr w:type="spellStart"/>
      <w:r w:rsidRPr="008C10DB">
        <w:rPr>
          <w:rFonts w:cs="TimesNewRomanPS-BoldMT"/>
          <w:b/>
          <w:bCs/>
          <w:sz w:val="25"/>
          <w:szCs w:val="25"/>
        </w:rPr>
        <w:t>true</w:t>
      </w:r>
      <w:proofErr w:type="spellEnd"/>
      <w:r w:rsidRPr="008C10DB">
        <w:rPr>
          <w:rFonts w:cs="TimesNewRomanPS-BoldMT"/>
          <w:b/>
          <w:bCs/>
          <w:sz w:val="25"/>
          <w:szCs w:val="25"/>
        </w:rPr>
        <w:t>/</w:t>
      </w:r>
      <w:proofErr w:type="spellStart"/>
      <w:r w:rsidRPr="008C10DB">
        <w:rPr>
          <w:rFonts w:cs="TimesNewRomanPS-BoldMT"/>
          <w:b/>
          <w:bCs/>
          <w:sz w:val="25"/>
          <w:szCs w:val="25"/>
        </w:rPr>
        <w:t>false</w:t>
      </w:r>
      <w:proofErr w:type="spellEnd"/>
      <w:r w:rsidRPr="008C10DB">
        <w:rPr>
          <w:rFonts w:cs="TimesNewRomanPS-BoldMT"/>
          <w:b/>
          <w:bCs/>
          <w:sz w:val="25"/>
          <w:szCs w:val="25"/>
        </w:rPr>
        <w:t xml:space="preserve">). </w:t>
      </w:r>
    </w:p>
    <w:p w:rsidR="00DF2224" w:rsidRDefault="00DF2224" w:rsidP="00CF40D4">
      <w:pPr>
        <w:autoSpaceDE w:val="0"/>
        <w:autoSpaceDN w:val="0"/>
        <w:adjustRightInd w:val="0"/>
        <w:spacing w:after="0" w:line="360" w:lineRule="auto"/>
        <w:jc w:val="both"/>
        <w:rPr>
          <w:rFonts w:cs="TimesNewRomanPSMT"/>
          <w:b/>
          <w:sz w:val="25"/>
          <w:szCs w:val="25"/>
        </w:rPr>
      </w:pPr>
    </w:p>
    <w:p w:rsidR="00CF40D4" w:rsidRPr="008C10DB" w:rsidRDefault="00CF40D4" w:rsidP="00CF40D4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b/>
          <w:sz w:val="25"/>
          <w:szCs w:val="25"/>
        </w:rPr>
      </w:pPr>
      <w:r w:rsidRPr="008C10DB">
        <w:rPr>
          <w:rFonts w:ascii="TimesNewRomanPSMT" w:hAnsi="TimesNewRomanPSMT" w:cs="TimesNewRomanPSMT"/>
          <w:b/>
          <w:sz w:val="25"/>
          <w:szCs w:val="25"/>
        </w:rPr>
        <w:t>Слова:</w:t>
      </w:r>
    </w:p>
    <w:p w:rsidR="004129EC" w:rsidRPr="008C10DB" w:rsidRDefault="004129EC" w:rsidP="004129EC">
      <w:pPr>
        <w:spacing w:after="0" w:line="360" w:lineRule="auto"/>
        <w:rPr>
          <w:rFonts w:ascii="TimesNewRomanPSMT" w:hAnsi="TimesNewRomanPSMT" w:cs="TimesNewRomanPSMT"/>
          <w:sz w:val="25"/>
          <w:szCs w:val="25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electric</w:t>
      </w:r>
      <w:r w:rsidRPr="004129EC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circuit</w:t>
      </w:r>
      <w:r w:rsidRPr="004129EC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cs="TimesNewRomanPSMT"/>
          <w:sz w:val="25"/>
          <w:szCs w:val="25"/>
        </w:rPr>
        <w:t xml:space="preserve">– </w:t>
      </w:r>
      <w:r w:rsidRPr="008C10DB">
        <w:rPr>
          <w:rFonts w:ascii="TimesNewRomanPSMT" w:hAnsi="TimesNewRomanPSMT" w:cs="TimesNewRomanPSMT"/>
          <w:sz w:val="25"/>
          <w:szCs w:val="25"/>
        </w:rPr>
        <w:t>электрическая цепь</w:t>
      </w:r>
    </w:p>
    <w:p w:rsidR="004129EC" w:rsidRPr="008C10DB" w:rsidRDefault="004129EC" w:rsidP="004129EC">
      <w:pPr>
        <w:spacing w:after="0" w:line="360" w:lineRule="auto"/>
        <w:rPr>
          <w:rFonts w:ascii="TimesNewRomanPSMT" w:hAnsi="TimesNewRomanPSMT" w:cs="TimesNewRomanPSMT"/>
          <w:sz w:val="25"/>
          <w:szCs w:val="25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electric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charge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– электрический заряд</w:t>
      </w:r>
    </w:p>
    <w:p w:rsidR="004129EC" w:rsidRPr="008C10DB" w:rsidRDefault="004129EC" w:rsidP="004129EC">
      <w:pPr>
        <w:spacing w:after="0" w:line="360" w:lineRule="auto"/>
        <w:rPr>
          <w:rFonts w:ascii="TimesNewRomanPSMT" w:hAnsi="TimesNewRomanPSMT" w:cs="TimesNewRomanPSMT"/>
          <w:sz w:val="25"/>
          <w:szCs w:val="25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potential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difference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– разность потенциалов</w:t>
      </w:r>
    </w:p>
    <w:p w:rsidR="004129EC" w:rsidRPr="008C10DB" w:rsidRDefault="004129EC" w:rsidP="004129EC">
      <w:pPr>
        <w:spacing w:after="0" w:line="360" w:lineRule="auto"/>
        <w:rPr>
          <w:rFonts w:ascii="TimesNewRomanPSMT" w:hAnsi="TimesNewRomanPSMT" w:cs="TimesNewRomanPSMT"/>
          <w:sz w:val="25"/>
          <w:szCs w:val="25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electrostatic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generator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– </w:t>
      </w:r>
      <w:r w:rsidR="007A0076" w:rsidRPr="008C10DB">
        <w:rPr>
          <w:rFonts w:ascii="TimesNewRomanPSMT" w:hAnsi="TimesNewRomanPSMT" w:cs="TimesNewRomanPSMT"/>
          <w:sz w:val="25"/>
          <w:szCs w:val="25"/>
        </w:rPr>
        <w:t>электростатический генератор</w:t>
      </w:r>
    </w:p>
    <w:p w:rsidR="004129EC" w:rsidRPr="008C10DB" w:rsidRDefault="004129EC" w:rsidP="004129EC">
      <w:pPr>
        <w:spacing w:after="0" w:line="360" w:lineRule="auto"/>
        <w:rPr>
          <w:rFonts w:ascii="TimesNewRomanPSMT" w:hAnsi="TimesNewRomanPSMT" w:cs="TimesNewRomanPSMT"/>
          <w:sz w:val="25"/>
          <w:szCs w:val="25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direct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current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generator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–</w:t>
      </w:r>
      <w:r w:rsidR="007A0076" w:rsidRPr="008C10DB">
        <w:rPr>
          <w:rFonts w:ascii="TimesNewRomanPSMT" w:hAnsi="TimesNewRomanPSMT" w:cs="TimesNewRomanPSMT"/>
          <w:sz w:val="25"/>
          <w:szCs w:val="25"/>
        </w:rPr>
        <w:t xml:space="preserve"> генератор постоянного тока</w:t>
      </w:r>
    </w:p>
    <w:p w:rsidR="004129EC" w:rsidRPr="008C10DB" w:rsidRDefault="004129EC" w:rsidP="004129EC">
      <w:pPr>
        <w:spacing w:after="0" w:line="360" w:lineRule="auto"/>
        <w:rPr>
          <w:rFonts w:ascii="TimesNewRomanPSMT" w:hAnsi="TimesNewRomanPSMT" w:cs="TimesNewRomanPSMT"/>
          <w:sz w:val="25"/>
          <w:szCs w:val="25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connected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in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series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–</w:t>
      </w:r>
      <w:r w:rsidR="007A0076" w:rsidRPr="008C10DB">
        <w:rPr>
          <w:rFonts w:ascii="TimesNewRomanPSMT" w:hAnsi="TimesNewRomanPSMT" w:cs="TimesNewRomanPSMT"/>
          <w:sz w:val="25"/>
          <w:szCs w:val="25"/>
        </w:rPr>
        <w:t xml:space="preserve"> соединены последовательно</w:t>
      </w:r>
    </w:p>
    <w:p w:rsidR="004129EC" w:rsidRPr="008C10DB" w:rsidRDefault="004129EC" w:rsidP="004129EC">
      <w:pPr>
        <w:spacing w:after="0" w:line="36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  <w:lang w:val="en-US"/>
        </w:rPr>
        <w:t>parallel</w:t>
      </w:r>
      <w:r w:rsidRPr="008C10DB">
        <w:rPr>
          <w:rFonts w:ascii="TimesNewRomanPSMT" w:hAnsi="TimesNewRomanPSMT" w:cs="TimesNewRomanPSMT"/>
          <w:sz w:val="25"/>
          <w:szCs w:val="25"/>
        </w:rPr>
        <w:t xml:space="preserve"> </w:t>
      </w:r>
      <w:r w:rsidRPr="00C75545">
        <w:rPr>
          <w:rFonts w:ascii="TimesNewRomanPSMT" w:hAnsi="TimesNewRomanPSMT" w:cs="TimesNewRomanPSMT"/>
          <w:sz w:val="25"/>
          <w:szCs w:val="25"/>
          <w:lang w:val="en-US"/>
        </w:rPr>
        <w:t>circuit</w:t>
      </w:r>
      <w:r w:rsidR="007A0076" w:rsidRPr="008C10DB">
        <w:rPr>
          <w:rFonts w:ascii="TimesNewRomanPSMT" w:hAnsi="TimesNewRomanPSMT" w:cs="TimesNewRomanPSMT"/>
          <w:sz w:val="25"/>
          <w:szCs w:val="25"/>
        </w:rPr>
        <w:t xml:space="preserve"> – параллельная цепь</w:t>
      </w:r>
    </w:p>
    <w:p w:rsidR="00DF2224" w:rsidRDefault="00DF2224" w:rsidP="00C75545">
      <w:pPr>
        <w:spacing w:after="0" w:line="360" w:lineRule="auto"/>
        <w:rPr>
          <w:rFonts w:ascii="TimesNewRomanPSMT" w:hAnsi="TimesNewRomanPSMT" w:cs="TimesNewRomanPSMT"/>
          <w:b/>
          <w:sz w:val="25"/>
          <w:szCs w:val="25"/>
          <w:lang w:val="en-US"/>
        </w:rPr>
      </w:pPr>
    </w:p>
    <w:p w:rsidR="00C75545" w:rsidRPr="00C75545" w:rsidRDefault="00DF2224" w:rsidP="00C75545">
      <w:pPr>
        <w:spacing w:after="0" w:line="360" w:lineRule="auto"/>
        <w:rPr>
          <w:rFonts w:ascii="TimesNewRomanPSMT" w:hAnsi="TimesNewRomanPSMT" w:cs="TimesNewRomanPSMT"/>
          <w:b/>
          <w:sz w:val="25"/>
          <w:szCs w:val="25"/>
          <w:lang w:val="en-US"/>
        </w:rPr>
      </w:pPr>
      <w:r>
        <w:rPr>
          <w:rFonts w:ascii="TimesNewRomanPSMT" w:hAnsi="TimesNewRomanPSMT" w:cs="TimesNewRomanPSMT"/>
          <w:b/>
          <w:sz w:val="25"/>
          <w:szCs w:val="25"/>
          <w:lang w:val="en-US"/>
        </w:rPr>
        <w:t xml:space="preserve">TEXT </w:t>
      </w:r>
    </w:p>
    <w:p w:rsidR="00C75545" w:rsidRPr="00C75545" w:rsidRDefault="00436B20" w:rsidP="00C75545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sz w:val="25"/>
          <w:szCs w:val="25"/>
          <w:lang w:val="en-US"/>
        </w:rPr>
      </w:pPr>
      <w:r w:rsidRPr="00C75545">
        <w:rPr>
          <w:rFonts w:ascii="TimesNewRomanPS-BoldMT" w:hAnsi="TimesNewRomanPS-BoldMT" w:cs="TimesNewRomanPS-BoldMT"/>
          <w:b/>
          <w:bCs/>
          <w:sz w:val="25"/>
          <w:szCs w:val="25"/>
          <w:lang w:val="en-US"/>
        </w:rPr>
        <w:t>ELECTRIC CIRCUITS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The concepts of electric charge and potential are very important in the study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of electric currents. When an extended conductor has different potentials at its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ends, the free electrons of the conductor itself are caused to drift from one end to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the other. The potential difference must be maintained by some electric source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such as electrostatic generator or a battery or a direct current generator. The wire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and the electric source together form an electric circuit, the electrons are drifting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around it as long as the conducting path is maintained.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There are various kinds of electric circuits such as: open circuits, closed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circuits, series circuits, parallel circuits and short circuits.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To understand the difference between the following circuit connections is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not difficult at all. If the circuit is broken or «opened» anywhere, the current is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known to stop everywhere. The circuit is broken when an electric device is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switched off. The path along which the electrons travel must be complete otherwise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no electric power can be supplied from the source to the load. Thus the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circuit is “closed” when an electric device is switched on.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lastRenderedPageBreak/>
        <w:t>When electrical devices are connected so that the current flows from one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device to another, they are said «to be connected in series». Under such conditions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the current flow is the same in all parts of the circuit as there is only a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single path along which it may flow. The electrical bell circuit is considered to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be a typical example of a series circuit. The “parallel” circuit provides two or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more paths for the passage of current. The circuit is divided in such a way that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part of the current flows through one path and part through another. The lamps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in the houses are generally connected in parallel.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The “short” circuit is produced when the current can return to the source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of supply without control. The short circuits often result from cable fault or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wire fault. Under certain conditions the short circuit may cause fire because the</w:t>
      </w:r>
    </w:p>
    <w:p w:rsidR="00C75545" w:rsidRPr="00C75545" w:rsidRDefault="00C75545" w:rsidP="00C75545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current flows where it was not supposed to flow. If the current flow is too great</w:t>
      </w:r>
    </w:p>
    <w:p w:rsidR="00C75545" w:rsidRDefault="00C75545" w:rsidP="00C75545">
      <w:pPr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a fuse is used as a safety device to stop the current flow.</w:t>
      </w:r>
    </w:p>
    <w:p w:rsidR="00436B20" w:rsidRDefault="00436B20" w:rsidP="00C75545">
      <w:pPr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</w:p>
    <w:p w:rsidR="00C75545" w:rsidRPr="00C75545" w:rsidRDefault="00C75545" w:rsidP="00C75545">
      <w:pPr>
        <w:spacing w:after="0" w:line="360" w:lineRule="auto"/>
        <w:rPr>
          <w:rFonts w:ascii="TimesNewRomanPSMT" w:hAnsi="TimesNewRomanPSMT" w:cs="TimesNewRomanPSMT"/>
          <w:b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b/>
          <w:sz w:val="25"/>
          <w:szCs w:val="25"/>
          <w:lang w:val="en-US"/>
        </w:rPr>
        <w:t xml:space="preserve">Say, whether these statements are true or false </w:t>
      </w:r>
    </w:p>
    <w:p w:rsidR="00C75545" w:rsidRPr="00C75545" w:rsidRDefault="00C75545" w:rsidP="00B736A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1. When an extended conductor has the same potential at its ends, free</w:t>
      </w:r>
    </w:p>
    <w:p w:rsidR="00C75545" w:rsidRPr="00C75545" w:rsidRDefault="00C75545" w:rsidP="00B736A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electrons are drifting from one end to another.</w:t>
      </w:r>
    </w:p>
    <w:p w:rsidR="00C75545" w:rsidRPr="00C75545" w:rsidRDefault="00C75545" w:rsidP="00B736A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2. The wire and the electric source together form an electric circuit.</w:t>
      </w:r>
    </w:p>
    <w:p w:rsidR="00C75545" w:rsidRPr="00C75545" w:rsidRDefault="00C75545" w:rsidP="00B736A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3. A path of any material will allow current to exist.</w:t>
      </w:r>
    </w:p>
    <w:p w:rsidR="00C75545" w:rsidRPr="00C75545" w:rsidRDefault="00C75545" w:rsidP="00B736A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4. Silver, copper and gold oppose very strongly.</w:t>
      </w:r>
    </w:p>
    <w:p w:rsidR="00C75545" w:rsidRPr="00C75545" w:rsidRDefault="00C75545" w:rsidP="00B736A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5. The slighter the opposition is, the better the insulator is.</w:t>
      </w:r>
    </w:p>
    <w:p w:rsidR="00C75545" w:rsidRPr="00C75545" w:rsidRDefault="00C75545" w:rsidP="00B736A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6. There is only one type of electric circuit.</w:t>
      </w:r>
    </w:p>
    <w:p w:rsidR="00C75545" w:rsidRPr="00C75545" w:rsidRDefault="00C75545" w:rsidP="00B736A4">
      <w:pPr>
        <w:spacing w:after="0" w:line="360" w:lineRule="auto"/>
        <w:rPr>
          <w:rFonts w:cs="TimesNewRomanPSMT"/>
          <w:sz w:val="25"/>
          <w:szCs w:val="25"/>
          <w:lang w:val="en-US"/>
        </w:rPr>
      </w:pPr>
      <w:r w:rsidRPr="00C75545">
        <w:rPr>
          <w:rFonts w:ascii="TimesNewRomanPSMT" w:hAnsi="TimesNewRomanPSMT" w:cs="TimesNewRomanPSMT"/>
          <w:sz w:val="25"/>
          <w:szCs w:val="25"/>
          <w:lang w:val="en-US"/>
        </w:rPr>
        <w:t>7. We close the circuit when we switch on our electric device.</w:t>
      </w:r>
    </w:p>
    <w:p w:rsidR="00C75545" w:rsidRPr="00C75545" w:rsidRDefault="00C75545" w:rsidP="00C75545">
      <w:pPr>
        <w:spacing w:after="0" w:line="360" w:lineRule="auto"/>
        <w:rPr>
          <w:lang w:val="en-US"/>
        </w:rPr>
      </w:pPr>
    </w:p>
    <w:sectPr w:rsidR="00C75545" w:rsidRPr="00C75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506B8"/>
    <w:multiLevelType w:val="hybridMultilevel"/>
    <w:tmpl w:val="13725DA0"/>
    <w:lvl w:ilvl="0" w:tplc="1E809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36"/>
    <w:rsid w:val="001B4A83"/>
    <w:rsid w:val="0029343D"/>
    <w:rsid w:val="004129EC"/>
    <w:rsid w:val="00436B20"/>
    <w:rsid w:val="00555136"/>
    <w:rsid w:val="007A0076"/>
    <w:rsid w:val="008A0204"/>
    <w:rsid w:val="008C10DB"/>
    <w:rsid w:val="009D3C57"/>
    <w:rsid w:val="00B736A4"/>
    <w:rsid w:val="00C75545"/>
    <w:rsid w:val="00CF40D4"/>
    <w:rsid w:val="00DF2224"/>
    <w:rsid w:val="00E0026B"/>
    <w:rsid w:val="00E5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09CA6-F414-4385-BFB5-AC464C7C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343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52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attAqQEM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Храмцова</dc:creator>
  <cp:keywords/>
  <dc:description/>
  <cp:lastModifiedBy>Тамара Храмцова</cp:lastModifiedBy>
  <cp:revision>12</cp:revision>
  <dcterms:created xsi:type="dcterms:W3CDTF">2020-04-06T10:57:00Z</dcterms:created>
  <dcterms:modified xsi:type="dcterms:W3CDTF">2023-11-07T10:47:00Z</dcterms:modified>
</cp:coreProperties>
</file>